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7994" w14:textId="6DC9B198" w:rsidR="009A5EA2" w:rsidRDefault="004F2E5F" w:rsidP="009B0E44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bookmarkStart w:id="0" w:name="_Hlk3530942"/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AUSTIN F</w:t>
      </w:r>
      <w:bookmarkStart w:id="1" w:name="_GoBack"/>
      <w:bookmarkEnd w:id="1"/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C ANNOUNCES APPOINTMENT OF </w:t>
      </w:r>
      <w:r w:rsidR="00B9107F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      </w:t>
      </w: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ANDY LOUGHNANE </w:t>
      </w:r>
      <w:r w:rsidR="00673232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AS </w:t>
      </w: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PRESIDENT</w:t>
      </w:r>
    </w:p>
    <w:p w14:paraId="40562045" w14:textId="77777777" w:rsidR="004F2E5F" w:rsidRDefault="00673232" w:rsidP="004F2E5F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Accomplished</w:t>
      </w:r>
      <w:r w:rsidR="004F2E5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9A5EA2" w:rsidRPr="009A5EA2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sports and entertainment </w:t>
      </w:r>
      <w:r w:rsidR="004F2E5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executive </w:t>
      </w:r>
      <w:r w:rsidR="004F73CA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will </w:t>
      </w:r>
      <w:r w:rsidR="004F2E5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oversee</w:t>
      </w:r>
      <w:r w:rsidR="004F73CA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all</w:t>
      </w:r>
      <w:r w:rsidR="004F2E5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454A9A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franchise </w:t>
      </w:r>
      <w:r w:rsidR="004F2E5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business operations </w:t>
      </w:r>
    </w:p>
    <w:p w14:paraId="4320DA7F" w14:textId="77777777" w:rsidR="00527FBC" w:rsidRDefault="004F2E5F" w:rsidP="004F2E5F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AUSTIN – Austin FC </w:t>
      </w:r>
      <w:r w:rsidR="00C0714A">
        <w:rPr>
          <w:rFonts w:ascii="Arial" w:hAnsi="Arial" w:cs="Arial"/>
          <w:sz w:val="20"/>
          <w:szCs w:val="20"/>
        </w:rPr>
        <w:t xml:space="preserve">(“the Club”) </w:t>
      </w:r>
      <w:r>
        <w:rPr>
          <w:rFonts w:ascii="Arial" w:hAnsi="Arial" w:cs="Arial"/>
          <w:sz w:val="20"/>
          <w:szCs w:val="20"/>
        </w:rPr>
        <w:t xml:space="preserve">announced today that it has appointed sports </w:t>
      </w:r>
      <w:r w:rsidR="00684AF8">
        <w:rPr>
          <w:rFonts w:ascii="Arial" w:hAnsi="Arial" w:cs="Arial"/>
          <w:sz w:val="20"/>
          <w:szCs w:val="20"/>
        </w:rPr>
        <w:t xml:space="preserve">and entertainment </w:t>
      </w:r>
      <w:r>
        <w:rPr>
          <w:rFonts w:ascii="Arial" w:hAnsi="Arial" w:cs="Arial"/>
          <w:sz w:val="20"/>
          <w:szCs w:val="20"/>
        </w:rPr>
        <w:t xml:space="preserve">executive Andy Loughnane as </w:t>
      </w:r>
      <w:r w:rsidR="00D012A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resident</w:t>
      </w:r>
      <w:r w:rsidR="00D94CF8">
        <w:rPr>
          <w:rFonts w:ascii="Arial" w:hAnsi="Arial" w:cs="Arial"/>
          <w:sz w:val="20"/>
          <w:szCs w:val="20"/>
        </w:rPr>
        <w:t xml:space="preserve">, </w:t>
      </w:r>
      <w:r w:rsidR="00246407" w:rsidRPr="001F3033">
        <w:rPr>
          <w:rFonts w:ascii="Arial" w:hAnsi="Arial"/>
          <w:sz w:val="20"/>
        </w:rPr>
        <w:t xml:space="preserve">effective </w:t>
      </w:r>
      <w:r w:rsidR="00246407">
        <w:rPr>
          <w:rFonts w:ascii="Arial" w:hAnsi="Arial" w:cs="Arial"/>
          <w:sz w:val="20"/>
          <w:szCs w:val="20"/>
        </w:rPr>
        <w:t xml:space="preserve">January 1, 2019. </w:t>
      </w:r>
      <w:r>
        <w:rPr>
          <w:rFonts w:ascii="Arial" w:hAnsi="Arial" w:cs="Arial"/>
          <w:sz w:val="20"/>
          <w:szCs w:val="20"/>
        </w:rPr>
        <w:t>Loughnane</w:t>
      </w:r>
      <w:r w:rsidR="00285844">
        <w:rPr>
          <w:rFonts w:ascii="Arial" w:hAnsi="Arial" w:cs="Arial"/>
          <w:sz w:val="20"/>
          <w:szCs w:val="20"/>
        </w:rPr>
        <w:t xml:space="preserve"> (pronounced: “</w:t>
      </w:r>
      <w:r w:rsidR="00285844" w:rsidRPr="00852F7B">
        <w:rPr>
          <w:rFonts w:ascii="Arial" w:hAnsi="Arial" w:cs="Arial"/>
          <w:sz w:val="20"/>
          <w:szCs w:val="20"/>
        </w:rPr>
        <w:t>L</w:t>
      </w:r>
      <w:r w:rsidR="00285844">
        <w:rPr>
          <w:rFonts w:ascii="Arial" w:hAnsi="Arial" w:cs="Arial"/>
          <w:sz w:val="20"/>
          <w:szCs w:val="20"/>
        </w:rPr>
        <w:t>OCK</w:t>
      </w:r>
      <w:r w:rsidR="00285844" w:rsidRPr="00852F7B">
        <w:rPr>
          <w:rFonts w:ascii="Arial" w:hAnsi="Arial" w:cs="Arial"/>
          <w:sz w:val="20"/>
          <w:szCs w:val="20"/>
        </w:rPr>
        <w:t>-</w:t>
      </w:r>
      <w:proofErr w:type="spellStart"/>
      <w:r w:rsidR="00285844" w:rsidRPr="00852F7B">
        <w:rPr>
          <w:rFonts w:ascii="Arial" w:hAnsi="Arial" w:cs="Arial"/>
          <w:sz w:val="20"/>
          <w:szCs w:val="20"/>
        </w:rPr>
        <w:t>nane</w:t>
      </w:r>
      <w:proofErr w:type="spellEnd"/>
      <w:r w:rsidR="00285844" w:rsidRPr="00852F7B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>, who</w:t>
      </w:r>
      <w:r w:rsidR="004F73CA">
        <w:rPr>
          <w:rFonts w:ascii="Arial" w:hAnsi="Arial" w:cs="Arial"/>
          <w:sz w:val="20"/>
          <w:szCs w:val="20"/>
        </w:rPr>
        <w:t xml:space="preserve"> previously</w:t>
      </w:r>
      <w:r>
        <w:rPr>
          <w:rFonts w:ascii="Arial" w:hAnsi="Arial" w:cs="Arial"/>
          <w:sz w:val="20"/>
          <w:szCs w:val="20"/>
        </w:rPr>
        <w:t xml:space="preserve"> served as Columbus Crew SC’s </w:t>
      </w:r>
      <w:r w:rsidR="00D012A5">
        <w:rPr>
          <w:rFonts w:ascii="Arial" w:hAnsi="Arial" w:cs="Arial"/>
          <w:sz w:val="20"/>
          <w:szCs w:val="20"/>
        </w:rPr>
        <w:t>p</w:t>
      </w:r>
      <w:r w:rsidR="00684AF8">
        <w:rPr>
          <w:rFonts w:ascii="Arial" w:hAnsi="Arial" w:cs="Arial"/>
          <w:sz w:val="20"/>
          <w:szCs w:val="20"/>
        </w:rPr>
        <w:t>resident of</w:t>
      </w:r>
      <w:r>
        <w:rPr>
          <w:rFonts w:ascii="Arial" w:hAnsi="Arial" w:cs="Arial"/>
          <w:sz w:val="20"/>
          <w:szCs w:val="20"/>
        </w:rPr>
        <w:t xml:space="preserve"> </w:t>
      </w:r>
      <w:r w:rsidR="00D012A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usiness </w:t>
      </w:r>
      <w:r w:rsidR="00D012A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perations</w:t>
      </w:r>
      <w:r w:rsidR="00684A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</w:t>
      </w:r>
      <w:r w:rsidR="00285844">
        <w:rPr>
          <w:rFonts w:ascii="Arial" w:hAnsi="Arial" w:cs="Arial"/>
          <w:sz w:val="20"/>
          <w:szCs w:val="20"/>
        </w:rPr>
        <w:t>ll</w:t>
      </w:r>
      <w:r w:rsidR="00684AF8">
        <w:rPr>
          <w:rFonts w:ascii="Arial" w:hAnsi="Arial" w:cs="Arial"/>
          <w:sz w:val="20"/>
          <w:szCs w:val="20"/>
        </w:rPr>
        <w:t xml:space="preserve"> overse</w:t>
      </w:r>
      <w:r w:rsidR="00285844">
        <w:rPr>
          <w:rFonts w:ascii="Arial" w:hAnsi="Arial" w:cs="Arial"/>
          <w:sz w:val="20"/>
          <w:szCs w:val="20"/>
        </w:rPr>
        <w:t>e</w:t>
      </w:r>
      <w:r w:rsidR="00684AF8">
        <w:rPr>
          <w:rFonts w:ascii="Arial" w:hAnsi="Arial" w:cs="Arial"/>
          <w:sz w:val="20"/>
          <w:szCs w:val="20"/>
        </w:rPr>
        <w:t xml:space="preserve"> Austin FC’s front office operations</w:t>
      </w:r>
      <w:r w:rsidR="00593676">
        <w:rPr>
          <w:rFonts w:ascii="Arial" w:hAnsi="Arial" w:cs="Arial"/>
          <w:sz w:val="20"/>
          <w:szCs w:val="20"/>
        </w:rPr>
        <w:t xml:space="preserve"> and will report to Austin FC’s </w:t>
      </w:r>
      <w:r w:rsidR="00E80F1D">
        <w:rPr>
          <w:rFonts w:ascii="Arial" w:hAnsi="Arial" w:cs="Arial"/>
          <w:sz w:val="20"/>
          <w:szCs w:val="20"/>
        </w:rPr>
        <w:t>Chairman</w:t>
      </w:r>
      <w:r w:rsidR="00593676">
        <w:rPr>
          <w:rFonts w:ascii="Arial" w:hAnsi="Arial" w:cs="Arial"/>
          <w:sz w:val="20"/>
          <w:szCs w:val="20"/>
        </w:rPr>
        <w:t>/CEO Anthony Precourt</w:t>
      </w:r>
      <w:r w:rsidR="00B87210">
        <w:rPr>
          <w:rFonts w:ascii="Arial" w:hAnsi="Arial" w:cs="Arial"/>
          <w:sz w:val="20"/>
          <w:szCs w:val="20"/>
        </w:rPr>
        <w:t xml:space="preserve">. </w:t>
      </w:r>
      <w:r w:rsidR="00285844">
        <w:rPr>
          <w:rFonts w:ascii="Arial" w:hAnsi="Arial" w:cs="Arial"/>
          <w:sz w:val="20"/>
          <w:szCs w:val="20"/>
        </w:rPr>
        <w:t xml:space="preserve">His responsibilities include </w:t>
      </w:r>
      <w:r w:rsidR="0089344F">
        <w:rPr>
          <w:rFonts w:ascii="Arial" w:hAnsi="Arial" w:cs="Arial"/>
          <w:sz w:val="20"/>
          <w:szCs w:val="20"/>
        </w:rPr>
        <w:t xml:space="preserve">oversight of </w:t>
      </w:r>
      <w:r w:rsidR="00723FE4">
        <w:rPr>
          <w:rFonts w:ascii="Arial" w:hAnsi="Arial" w:cs="Arial"/>
          <w:sz w:val="20"/>
          <w:szCs w:val="20"/>
        </w:rPr>
        <w:t>community</w:t>
      </w:r>
      <w:r w:rsidR="00673232">
        <w:rPr>
          <w:rFonts w:ascii="Arial" w:hAnsi="Arial" w:cs="Arial"/>
          <w:sz w:val="20"/>
          <w:szCs w:val="20"/>
        </w:rPr>
        <w:t xml:space="preserve"> and supporter</w:t>
      </w:r>
      <w:r w:rsidR="00723FE4">
        <w:rPr>
          <w:rFonts w:ascii="Arial" w:hAnsi="Arial" w:cs="Arial"/>
          <w:sz w:val="20"/>
          <w:szCs w:val="20"/>
        </w:rPr>
        <w:t xml:space="preserve"> engagement, </w:t>
      </w:r>
      <w:r w:rsidR="00246407">
        <w:rPr>
          <w:rFonts w:ascii="Arial" w:hAnsi="Arial" w:cs="Arial"/>
          <w:sz w:val="20"/>
          <w:szCs w:val="20"/>
        </w:rPr>
        <w:t xml:space="preserve">ticketing, </w:t>
      </w:r>
      <w:r w:rsidR="00723FE4">
        <w:rPr>
          <w:rFonts w:ascii="Arial" w:hAnsi="Arial" w:cs="Arial"/>
          <w:sz w:val="20"/>
          <w:szCs w:val="20"/>
        </w:rPr>
        <w:t>sponsorship</w:t>
      </w:r>
      <w:r w:rsidR="00285844">
        <w:rPr>
          <w:rFonts w:ascii="Arial" w:hAnsi="Arial" w:cs="Arial"/>
          <w:sz w:val="20"/>
          <w:szCs w:val="20"/>
        </w:rPr>
        <w:t>s</w:t>
      </w:r>
      <w:r w:rsidR="00723FE4">
        <w:rPr>
          <w:rFonts w:ascii="Arial" w:hAnsi="Arial" w:cs="Arial"/>
          <w:sz w:val="20"/>
          <w:szCs w:val="20"/>
        </w:rPr>
        <w:t xml:space="preserve">, </w:t>
      </w:r>
      <w:r w:rsidR="00285844">
        <w:rPr>
          <w:rFonts w:ascii="Arial" w:hAnsi="Arial" w:cs="Arial"/>
          <w:sz w:val="20"/>
          <w:szCs w:val="20"/>
        </w:rPr>
        <w:t>marketing</w:t>
      </w:r>
      <w:r w:rsidR="00246407">
        <w:rPr>
          <w:rFonts w:ascii="Arial" w:hAnsi="Arial" w:cs="Arial"/>
          <w:sz w:val="20"/>
          <w:szCs w:val="20"/>
        </w:rPr>
        <w:t xml:space="preserve"> and communications</w:t>
      </w:r>
      <w:r w:rsidR="00A22AD9">
        <w:rPr>
          <w:rFonts w:ascii="Arial" w:hAnsi="Arial" w:cs="Arial"/>
          <w:sz w:val="20"/>
          <w:szCs w:val="20"/>
        </w:rPr>
        <w:t xml:space="preserve">, </w:t>
      </w:r>
      <w:r w:rsidR="00246407">
        <w:rPr>
          <w:rFonts w:ascii="Arial" w:hAnsi="Arial" w:cs="Arial"/>
          <w:sz w:val="20"/>
          <w:szCs w:val="20"/>
        </w:rPr>
        <w:t xml:space="preserve">digital and social platforms, content creation, </w:t>
      </w:r>
      <w:r w:rsidR="009162CB" w:rsidRPr="009162CB">
        <w:rPr>
          <w:rFonts w:ascii="Arial" w:hAnsi="Arial" w:cs="Arial"/>
          <w:sz w:val="20"/>
          <w:szCs w:val="20"/>
        </w:rPr>
        <w:t>media distribution</w:t>
      </w:r>
      <w:r w:rsidR="00732A8F">
        <w:rPr>
          <w:rFonts w:ascii="Arial" w:hAnsi="Arial" w:cs="Arial"/>
          <w:sz w:val="20"/>
          <w:szCs w:val="20"/>
        </w:rPr>
        <w:t xml:space="preserve">, </w:t>
      </w:r>
      <w:r w:rsidR="0089344F">
        <w:rPr>
          <w:rFonts w:ascii="Arial" w:hAnsi="Arial" w:cs="Arial"/>
          <w:sz w:val="20"/>
          <w:szCs w:val="20"/>
        </w:rPr>
        <w:t xml:space="preserve">merchandise, food and beverage, </w:t>
      </w:r>
      <w:r w:rsidR="006A1522">
        <w:rPr>
          <w:rFonts w:ascii="Arial" w:hAnsi="Arial" w:cs="Arial"/>
          <w:sz w:val="20"/>
          <w:szCs w:val="20"/>
        </w:rPr>
        <w:t xml:space="preserve">and </w:t>
      </w:r>
      <w:r w:rsidR="00D0407A">
        <w:rPr>
          <w:rFonts w:ascii="Arial" w:hAnsi="Arial" w:cs="Arial"/>
          <w:sz w:val="20"/>
          <w:szCs w:val="20"/>
        </w:rPr>
        <w:t xml:space="preserve">stadium </w:t>
      </w:r>
      <w:r w:rsidR="00723FE4">
        <w:rPr>
          <w:rFonts w:ascii="Arial" w:hAnsi="Arial" w:cs="Arial"/>
          <w:sz w:val="20"/>
          <w:szCs w:val="20"/>
        </w:rPr>
        <w:t>operation</w:t>
      </w:r>
      <w:r w:rsidR="00ED7FF2">
        <w:rPr>
          <w:rFonts w:ascii="Arial" w:hAnsi="Arial" w:cs="Arial"/>
          <w:sz w:val="20"/>
          <w:szCs w:val="20"/>
        </w:rPr>
        <w:t>s</w:t>
      </w:r>
      <w:r w:rsidR="00673232">
        <w:rPr>
          <w:rFonts w:ascii="Arial" w:hAnsi="Arial" w:cs="Arial"/>
          <w:sz w:val="20"/>
          <w:szCs w:val="20"/>
        </w:rPr>
        <w:t>.</w:t>
      </w:r>
      <w:r w:rsidR="00723FE4">
        <w:rPr>
          <w:rFonts w:ascii="Arial" w:hAnsi="Arial" w:cs="Arial"/>
          <w:sz w:val="20"/>
          <w:szCs w:val="20"/>
        </w:rPr>
        <w:t xml:space="preserve">    </w:t>
      </w:r>
      <w:r w:rsidR="00527FBC">
        <w:rPr>
          <w:rFonts w:ascii="Arial" w:hAnsi="Arial" w:cs="Arial"/>
          <w:sz w:val="20"/>
          <w:szCs w:val="20"/>
        </w:rPr>
        <w:t xml:space="preserve"> </w:t>
      </w:r>
    </w:p>
    <w:p w14:paraId="7E66AA15" w14:textId="77777777" w:rsidR="00D94CF8" w:rsidRDefault="00BD5BE7">
      <w:pPr>
        <w:pStyle w:val="NormalWeb"/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</w:t>
      </w:r>
      <w:proofErr w:type="spellStart"/>
      <w:r>
        <w:rPr>
          <w:rFonts w:ascii="Arial" w:hAnsi="Arial" w:cs="Arial"/>
          <w:sz w:val="20"/>
          <w:szCs w:val="20"/>
        </w:rPr>
        <w:t>Loughnane’s</w:t>
      </w:r>
      <w:proofErr w:type="spellEnd"/>
      <w:r>
        <w:rPr>
          <w:rFonts w:ascii="Arial" w:hAnsi="Arial" w:cs="Arial"/>
          <w:sz w:val="20"/>
          <w:szCs w:val="20"/>
        </w:rPr>
        <w:t xml:space="preserve"> leadership of Columbus Crew SC’s business operations</w:t>
      </w:r>
      <w:r w:rsidR="004F73CA">
        <w:rPr>
          <w:rFonts w:ascii="Arial" w:hAnsi="Arial" w:cs="Arial"/>
          <w:sz w:val="20"/>
          <w:szCs w:val="20"/>
        </w:rPr>
        <w:t>, which began in 2014,</w:t>
      </w:r>
      <w:r>
        <w:rPr>
          <w:rFonts w:ascii="Arial" w:hAnsi="Arial" w:cs="Arial"/>
          <w:sz w:val="20"/>
          <w:szCs w:val="20"/>
        </w:rPr>
        <w:t xml:space="preserve"> the franchise consistently reached the </w:t>
      </w:r>
      <w:r w:rsidRPr="005F3EEE">
        <w:rPr>
          <w:rFonts w:ascii="Arial" w:hAnsi="Arial" w:cs="Arial"/>
          <w:sz w:val="20"/>
          <w:szCs w:val="20"/>
        </w:rPr>
        <w:t>MLS Cup Playoffs</w:t>
      </w:r>
      <w:r w:rsidR="00D012A5">
        <w:rPr>
          <w:rFonts w:ascii="Arial" w:hAnsi="Arial" w:cs="Arial"/>
          <w:sz w:val="20"/>
          <w:szCs w:val="20"/>
        </w:rPr>
        <w:t>,</w:t>
      </w:r>
      <w:r w:rsidRPr="005F3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 team and stadium established single</w:t>
      </w:r>
      <w:r w:rsidR="00D012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season revenue records </w:t>
      </w:r>
      <w:r w:rsidR="00E80F1D">
        <w:rPr>
          <w:rFonts w:ascii="Arial" w:hAnsi="Arial" w:cs="Arial"/>
          <w:sz w:val="20"/>
          <w:szCs w:val="20"/>
        </w:rPr>
        <w:t xml:space="preserve">for Crew SC </w:t>
      </w:r>
      <w:r>
        <w:rPr>
          <w:rFonts w:ascii="Arial" w:hAnsi="Arial" w:cs="Arial"/>
          <w:sz w:val="20"/>
          <w:szCs w:val="20"/>
        </w:rPr>
        <w:t xml:space="preserve">in sponsorship, ticketing, and food and beverage for three consecutive years from 2015 through 2017. </w:t>
      </w:r>
      <w:r w:rsidR="004E5E1F">
        <w:rPr>
          <w:rFonts w:ascii="Arial" w:hAnsi="Arial" w:cs="Arial"/>
          <w:sz w:val="20"/>
          <w:szCs w:val="20"/>
        </w:rPr>
        <w:t xml:space="preserve">He also </w:t>
      </w:r>
      <w:r w:rsidR="004F2E5F">
        <w:rPr>
          <w:rFonts w:ascii="Arial" w:hAnsi="Arial" w:cs="Arial"/>
          <w:sz w:val="20"/>
          <w:szCs w:val="20"/>
        </w:rPr>
        <w:t>oversaw</w:t>
      </w:r>
      <w:r w:rsidR="004F2E5F" w:rsidRPr="009D17A7">
        <w:rPr>
          <w:rFonts w:ascii="Arial" w:hAnsi="Arial" w:cs="Arial"/>
          <w:sz w:val="20"/>
          <w:szCs w:val="20"/>
        </w:rPr>
        <w:t xml:space="preserve"> </w:t>
      </w:r>
      <w:r w:rsidR="00D94CF8">
        <w:rPr>
          <w:rFonts w:ascii="Arial" w:hAnsi="Arial" w:cs="Arial"/>
          <w:sz w:val="20"/>
          <w:szCs w:val="20"/>
        </w:rPr>
        <w:t xml:space="preserve">the execution of several major milestones and business initiatives, including: </w:t>
      </w:r>
    </w:p>
    <w:p w14:paraId="4397E356" w14:textId="77777777" w:rsidR="00D94CF8" w:rsidRDefault="00AE5FCE" w:rsidP="003B642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Final-stage </w:t>
      </w:r>
      <w:r w:rsidR="006A1522">
        <w:rPr>
          <w:rFonts w:ascii="Arial" w:hAnsi="Arial" w:cs="Arial"/>
          <w:sz w:val="20"/>
          <w:szCs w:val="20"/>
        </w:rPr>
        <w:t>executi</w:t>
      </w:r>
      <w:r>
        <w:rPr>
          <w:rFonts w:ascii="Arial" w:hAnsi="Arial" w:cs="Arial"/>
          <w:sz w:val="20"/>
          <w:szCs w:val="20"/>
        </w:rPr>
        <w:t>on of</w:t>
      </w:r>
      <w:r w:rsidR="006A1522">
        <w:rPr>
          <w:rFonts w:ascii="Arial" w:hAnsi="Arial" w:cs="Arial"/>
          <w:sz w:val="20"/>
          <w:szCs w:val="20"/>
        </w:rPr>
        <w:t xml:space="preserve"> </w:t>
      </w:r>
      <w:r w:rsidR="001875EE">
        <w:rPr>
          <w:rFonts w:ascii="Arial" w:hAnsi="Arial" w:cs="Arial"/>
          <w:sz w:val="20"/>
          <w:szCs w:val="20"/>
        </w:rPr>
        <w:t>Crew SC’s</w:t>
      </w:r>
      <w:r w:rsidR="009A5EA2" w:rsidRPr="009D17A7">
        <w:rPr>
          <w:rFonts w:ascii="Arial" w:hAnsi="Arial" w:cs="Arial"/>
          <w:sz w:val="20"/>
          <w:szCs w:val="20"/>
        </w:rPr>
        <w:t xml:space="preserve"> </w:t>
      </w:r>
      <w:r w:rsidR="007A55C6">
        <w:rPr>
          <w:rFonts w:ascii="Arial" w:hAnsi="Arial" w:cs="Arial"/>
          <w:sz w:val="20"/>
          <w:szCs w:val="20"/>
        </w:rPr>
        <w:t xml:space="preserve">acclaimed </w:t>
      </w:r>
      <w:r w:rsidR="004F2E5F" w:rsidRPr="009D17A7">
        <w:rPr>
          <w:rFonts w:ascii="Arial" w:hAnsi="Arial" w:cs="Arial"/>
          <w:sz w:val="20"/>
          <w:szCs w:val="20"/>
        </w:rPr>
        <w:t xml:space="preserve">brand transformation </w:t>
      </w:r>
      <w:r w:rsidR="009A5EA2">
        <w:rPr>
          <w:rFonts w:ascii="Arial" w:hAnsi="Arial" w:cs="Arial"/>
          <w:sz w:val="20"/>
          <w:szCs w:val="20"/>
        </w:rPr>
        <w:t>in</w:t>
      </w:r>
      <w:r w:rsidR="009A5EA2" w:rsidRPr="009D17A7">
        <w:rPr>
          <w:rFonts w:ascii="Arial" w:hAnsi="Arial" w:cs="Arial"/>
          <w:sz w:val="20"/>
          <w:szCs w:val="20"/>
        </w:rPr>
        <w:t xml:space="preserve"> </w:t>
      </w:r>
      <w:r w:rsidR="004F2E5F" w:rsidRPr="009D17A7">
        <w:rPr>
          <w:rFonts w:ascii="Arial" w:hAnsi="Arial" w:cs="Arial"/>
          <w:sz w:val="20"/>
          <w:szCs w:val="20"/>
        </w:rPr>
        <w:t xml:space="preserve">October 2014. </w:t>
      </w:r>
    </w:p>
    <w:p w14:paraId="34F92FE3" w14:textId="77777777" w:rsidR="00F02CF6" w:rsidRDefault="00E80F1D" w:rsidP="003B6423">
      <w:pPr>
        <w:pStyle w:val="NormalWeb"/>
        <w:numPr>
          <w:ilvl w:val="0"/>
          <w:numId w:val="1"/>
        </w:numPr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March 2015, s</w:t>
      </w:r>
      <w:r w:rsidR="006A1522">
        <w:rPr>
          <w:rFonts w:ascii="Arial" w:hAnsi="Arial" w:cs="Arial"/>
          <w:sz w:val="20"/>
          <w:szCs w:val="20"/>
        </w:rPr>
        <w:t>ecuring the</w:t>
      </w:r>
      <w:r w:rsidR="004F2E5F" w:rsidRPr="009D17A7">
        <w:rPr>
          <w:rFonts w:ascii="Arial" w:hAnsi="Arial" w:cs="Arial"/>
          <w:sz w:val="20"/>
          <w:szCs w:val="20"/>
        </w:rPr>
        <w:t xml:space="preserve"> </w:t>
      </w:r>
      <w:r w:rsidR="00794666">
        <w:rPr>
          <w:rFonts w:ascii="Arial" w:hAnsi="Arial" w:cs="Arial"/>
          <w:sz w:val="20"/>
          <w:szCs w:val="20"/>
        </w:rPr>
        <w:t xml:space="preserve">first </w:t>
      </w:r>
      <w:r w:rsidR="00F02CF6">
        <w:rPr>
          <w:rFonts w:ascii="Arial" w:hAnsi="Arial" w:cs="Arial"/>
          <w:sz w:val="20"/>
          <w:szCs w:val="20"/>
        </w:rPr>
        <w:t>naming rights partner</w:t>
      </w:r>
      <w:r>
        <w:rPr>
          <w:rFonts w:ascii="Arial" w:hAnsi="Arial" w:cs="Arial"/>
          <w:sz w:val="20"/>
          <w:szCs w:val="20"/>
        </w:rPr>
        <w:t xml:space="preserve">ship in the </w:t>
      </w:r>
      <w:r w:rsidR="008006B3">
        <w:rPr>
          <w:rFonts w:ascii="Arial" w:hAnsi="Arial" w:cs="Arial"/>
          <w:sz w:val="20"/>
          <w:szCs w:val="20"/>
        </w:rPr>
        <w:t>15</w:t>
      </w:r>
      <w:r w:rsidR="00D012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year history of </w:t>
      </w:r>
      <w:r w:rsidR="004F2E5F" w:rsidRPr="009D17A7">
        <w:rPr>
          <w:rFonts w:ascii="Arial" w:hAnsi="Arial" w:cs="Arial"/>
          <w:sz w:val="20"/>
          <w:szCs w:val="20"/>
        </w:rPr>
        <w:t>MAPFRE Stadium</w:t>
      </w:r>
      <w:r>
        <w:rPr>
          <w:rFonts w:ascii="Arial" w:hAnsi="Arial" w:cs="Arial"/>
          <w:sz w:val="20"/>
          <w:szCs w:val="20"/>
        </w:rPr>
        <w:t xml:space="preserve">; </w:t>
      </w:r>
      <w:r w:rsidR="007A55C6">
        <w:rPr>
          <w:rFonts w:ascii="Arial" w:hAnsi="Arial" w:cs="Arial"/>
          <w:sz w:val="20"/>
          <w:szCs w:val="20"/>
        </w:rPr>
        <w:t xml:space="preserve">the largest commercial transaction </w:t>
      </w:r>
      <w:r>
        <w:rPr>
          <w:rFonts w:ascii="Arial" w:hAnsi="Arial" w:cs="Arial"/>
          <w:sz w:val="20"/>
          <w:szCs w:val="20"/>
        </w:rPr>
        <w:t>for the</w:t>
      </w:r>
      <w:r w:rsidR="007A55C6">
        <w:rPr>
          <w:rFonts w:ascii="Arial" w:hAnsi="Arial" w:cs="Arial"/>
          <w:sz w:val="20"/>
          <w:szCs w:val="20"/>
        </w:rPr>
        <w:t xml:space="preserve"> </w:t>
      </w:r>
      <w:r w:rsidR="00AE5FCE">
        <w:rPr>
          <w:rFonts w:ascii="Arial" w:hAnsi="Arial" w:cs="Arial"/>
          <w:sz w:val="20"/>
          <w:szCs w:val="20"/>
        </w:rPr>
        <w:t>franchise</w:t>
      </w:r>
      <w:r>
        <w:rPr>
          <w:rFonts w:ascii="Arial" w:hAnsi="Arial" w:cs="Arial"/>
          <w:sz w:val="20"/>
          <w:szCs w:val="20"/>
        </w:rPr>
        <w:t xml:space="preserve"> ever</w:t>
      </w:r>
      <w:r w:rsidR="004F2E5F" w:rsidRPr="009D17A7">
        <w:rPr>
          <w:rFonts w:ascii="Arial" w:hAnsi="Arial" w:cs="Arial"/>
          <w:sz w:val="20"/>
          <w:szCs w:val="20"/>
        </w:rPr>
        <w:t>.</w:t>
      </w:r>
      <w:r w:rsidR="004F2E5F">
        <w:rPr>
          <w:rFonts w:ascii="Arial" w:hAnsi="Arial" w:cs="Arial"/>
          <w:sz w:val="20"/>
          <w:szCs w:val="20"/>
        </w:rPr>
        <w:t xml:space="preserve"> </w:t>
      </w:r>
    </w:p>
    <w:p w14:paraId="56AEE28B" w14:textId="77777777" w:rsidR="00F02CF6" w:rsidRDefault="007A55C6" w:rsidP="003B6423">
      <w:pPr>
        <w:pStyle w:val="NormalWeb"/>
        <w:numPr>
          <w:ilvl w:val="0"/>
          <w:numId w:val="1"/>
        </w:numPr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2016, d</w:t>
      </w:r>
      <w:r w:rsidR="006A1522">
        <w:rPr>
          <w:rFonts w:ascii="Arial" w:hAnsi="Arial" w:cs="Arial"/>
          <w:sz w:val="20"/>
          <w:szCs w:val="20"/>
        </w:rPr>
        <w:t>eveloping an</w:t>
      </w:r>
      <w:r w:rsidR="003F69BE">
        <w:rPr>
          <w:rFonts w:ascii="Arial" w:hAnsi="Arial" w:cs="Arial"/>
          <w:sz w:val="20"/>
          <w:szCs w:val="20"/>
        </w:rPr>
        <w:t xml:space="preserve"> innovative</w:t>
      </w:r>
      <w:r w:rsidR="00F02CF6">
        <w:rPr>
          <w:rFonts w:ascii="Arial" w:hAnsi="Arial" w:cs="Arial"/>
          <w:sz w:val="20"/>
          <w:szCs w:val="20"/>
        </w:rPr>
        <w:t xml:space="preserve"> </w:t>
      </w:r>
      <w:r w:rsidR="001E4C60">
        <w:rPr>
          <w:rFonts w:ascii="Arial" w:hAnsi="Arial" w:cs="Arial"/>
          <w:sz w:val="20"/>
          <w:szCs w:val="20"/>
        </w:rPr>
        <w:t xml:space="preserve">broadcast </w:t>
      </w:r>
      <w:r w:rsidR="003F69BE">
        <w:rPr>
          <w:rFonts w:ascii="Arial" w:hAnsi="Arial" w:cs="Arial"/>
          <w:sz w:val="20"/>
          <w:szCs w:val="20"/>
        </w:rPr>
        <w:t>distribution</w:t>
      </w:r>
      <w:r w:rsidR="003357AA">
        <w:rPr>
          <w:rFonts w:ascii="Arial" w:hAnsi="Arial" w:cs="Arial"/>
          <w:sz w:val="20"/>
          <w:szCs w:val="20"/>
        </w:rPr>
        <w:t xml:space="preserve"> </w:t>
      </w:r>
      <w:r w:rsidR="00E67AAF">
        <w:rPr>
          <w:rFonts w:ascii="Arial" w:hAnsi="Arial" w:cs="Arial"/>
          <w:sz w:val="20"/>
          <w:szCs w:val="20"/>
        </w:rPr>
        <w:t>package, which</w:t>
      </w:r>
      <w:r w:rsidR="006A1522">
        <w:rPr>
          <w:rFonts w:ascii="Arial" w:hAnsi="Arial" w:cs="Arial"/>
          <w:sz w:val="20"/>
          <w:szCs w:val="20"/>
        </w:rPr>
        <w:t xml:space="preserve"> enabled </w:t>
      </w:r>
      <w:r w:rsidR="003357AA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 xml:space="preserve">television </w:t>
      </w:r>
      <w:r w:rsidR="003357AA">
        <w:rPr>
          <w:rFonts w:ascii="Arial" w:hAnsi="Arial" w:cs="Arial"/>
          <w:sz w:val="20"/>
          <w:szCs w:val="20"/>
        </w:rPr>
        <w:t>household</w:t>
      </w:r>
      <w:r w:rsidR="00321B95">
        <w:rPr>
          <w:rFonts w:ascii="Arial" w:hAnsi="Arial" w:cs="Arial"/>
          <w:sz w:val="20"/>
          <w:szCs w:val="20"/>
        </w:rPr>
        <w:t>s</w:t>
      </w:r>
      <w:r w:rsidR="003357AA">
        <w:rPr>
          <w:rFonts w:ascii="Arial" w:hAnsi="Arial" w:cs="Arial"/>
          <w:sz w:val="20"/>
          <w:szCs w:val="20"/>
        </w:rPr>
        <w:t xml:space="preserve"> within </w:t>
      </w:r>
      <w:r w:rsidR="00553945">
        <w:rPr>
          <w:rFonts w:ascii="Arial" w:hAnsi="Arial" w:cs="Arial"/>
          <w:sz w:val="20"/>
          <w:szCs w:val="20"/>
        </w:rPr>
        <w:t xml:space="preserve">the </w:t>
      </w:r>
      <w:r w:rsidR="00F02CF6" w:rsidRPr="009D17A7">
        <w:rPr>
          <w:rFonts w:ascii="Arial" w:hAnsi="Arial" w:cs="Arial"/>
          <w:sz w:val="20"/>
          <w:szCs w:val="20"/>
        </w:rPr>
        <w:t xml:space="preserve">Columbus </w:t>
      </w:r>
      <w:r>
        <w:rPr>
          <w:rFonts w:ascii="Arial" w:hAnsi="Arial" w:cs="Arial"/>
          <w:sz w:val="20"/>
          <w:szCs w:val="20"/>
        </w:rPr>
        <w:t xml:space="preserve">metro area </w:t>
      </w:r>
      <w:r w:rsidR="00F02CF6" w:rsidRPr="009D17A7">
        <w:rPr>
          <w:rFonts w:ascii="Arial" w:hAnsi="Arial" w:cs="Arial"/>
          <w:sz w:val="20"/>
          <w:szCs w:val="20"/>
        </w:rPr>
        <w:t>and large portions of all major metros in Ohio</w:t>
      </w:r>
      <w:r w:rsidR="006A1522">
        <w:rPr>
          <w:rFonts w:ascii="Arial" w:hAnsi="Arial" w:cs="Arial"/>
          <w:sz w:val="20"/>
          <w:szCs w:val="20"/>
        </w:rPr>
        <w:t xml:space="preserve"> to watch Crew SC</w:t>
      </w:r>
      <w:r>
        <w:rPr>
          <w:rFonts w:ascii="Arial" w:hAnsi="Arial" w:cs="Arial"/>
          <w:sz w:val="20"/>
          <w:szCs w:val="20"/>
        </w:rPr>
        <w:t xml:space="preserve"> broadcasts</w:t>
      </w:r>
      <w:r w:rsidR="001A3758">
        <w:rPr>
          <w:rFonts w:ascii="Arial" w:hAnsi="Arial" w:cs="Arial"/>
          <w:sz w:val="20"/>
          <w:szCs w:val="20"/>
        </w:rPr>
        <w:t>.</w:t>
      </w:r>
    </w:p>
    <w:p w14:paraId="0E35C87D" w14:textId="77777777" w:rsidR="004F2E5F" w:rsidRPr="009D17A7" w:rsidRDefault="006A1522" w:rsidP="003B6423">
      <w:pPr>
        <w:pStyle w:val="NormalWeb"/>
        <w:numPr>
          <w:ilvl w:val="0"/>
          <w:numId w:val="1"/>
        </w:numPr>
        <w:shd w:val="clear" w:color="auto" w:fill="FFFFFF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Securing the</w:t>
      </w:r>
      <w:r w:rsidR="001E4C60">
        <w:rPr>
          <w:rFonts w:ascii="Arial" w:hAnsi="Arial" w:cs="Arial"/>
          <w:sz w:val="20"/>
          <w:szCs w:val="20"/>
        </w:rPr>
        <w:t xml:space="preserve"> lar</w:t>
      </w:r>
      <w:r w:rsidR="003F69BE">
        <w:rPr>
          <w:rFonts w:ascii="Arial" w:hAnsi="Arial" w:cs="Arial"/>
          <w:sz w:val="20"/>
          <w:szCs w:val="20"/>
        </w:rPr>
        <w:t xml:space="preserve">gest </w:t>
      </w:r>
      <w:r w:rsidR="007A55C6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>sponsorship</w:t>
      </w:r>
      <w:r w:rsidR="003F69BE">
        <w:rPr>
          <w:rFonts w:ascii="Arial" w:hAnsi="Arial" w:cs="Arial"/>
          <w:sz w:val="20"/>
          <w:szCs w:val="20"/>
        </w:rPr>
        <w:t xml:space="preserve"> </w:t>
      </w:r>
      <w:r w:rsidR="007A55C6">
        <w:rPr>
          <w:rFonts w:ascii="Arial" w:hAnsi="Arial" w:cs="Arial"/>
          <w:sz w:val="20"/>
          <w:szCs w:val="20"/>
        </w:rPr>
        <w:t xml:space="preserve">commitment </w:t>
      </w:r>
      <w:r w:rsidR="003F69BE">
        <w:rPr>
          <w:rFonts w:ascii="Arial" w:hAnsi="Arial" w:cs="Arial"/>
          <w:sz w:val="20"/>
          <w:szCs w:val="20"/>
        </w:rPr>
        <w:t>in Crew SC</w:t>
      </w:r>
      <w:r w:rsidR="007A55C6">
        <w:rPr>
          <w:rFonts w:ascii="Arial" w:hAnsi="Arial" w:cs="Arial"/>
          <w:sz w:val="20"/>
          <w:szCs w:val="20"/>
        </w:rPr>
        <w:t xml:space="preserve"> </w:t>
      </w:r>
      <w:r w:rsidR="00F777E9">
        <w:rPr>
          <w:rFonts w:ascii="Arial" w:hAnsi="Arial" w:cs="Arial"/>
          <w:sz w:val="20"/>
          <w:szCs w:val="20"/>
        </w:rPr>
        <w:t>history</w:t>
      </w:r>
      <w:r w:rsidR="001E4C60">
        <w:rPr>
          <w:rFonts w:ascii="Arial" w:hAnsi="Arial" w:cs="Arial"/>
          <w:sz w:val="20"/>
          <w:szCs w:val="20"/>
        </w:rPr>
        <w:t xml:space="preserve"> </w:t>
      </w:r>
      <w:r w:rsidR="007A55C6">
        <w:rPr>
          <w:rFonts w:ascii="Arial" w:hAnsi="Arial" w:cs="Arial"/>
          <w:sz w:val="20"/>
          <w:szCs w:val="20"/>
        </w:rPr>
        <w:t xml:space="preserve">after welcoming the luxury automotive brand Acura as </w:t>
      </w:r>
      <w:r w:rsidR="004F2E5F" w:rsidRPr="009D17A7">
        <w:rPr>
          <w:rFonts w:ascii="Arial" w:hAnsi="Arial" w:cs="Arial"/>
          <w:sz w:val="20"/>
          <w:szCs w:val="20"/>
        </w:rPr>
        <w:t xml:space="preserve">official </w:t>
      </w:r>
      <w:r w:rsidR="007A55C6">
        <w:rPr>
          <w:rFonts w:ascii="Arial" w:hAnsi="Arial" w:cs="Arial"/>
          <w:sz w:val="20"/>
          <w:szCs w:val="20"/>
        </w:rPr>
        <w:t xml:space="preserve">Crew SC </w:t>
      </w:r>
      <w:r w:rsidR="004F2E5F" w:rsidRPr="009D17A7">
        <w:rPr>
          <w:rFonts w:ascii="Arial" w:hAnsi="Arial" w:cs="Arial"/>
          <w:sz w:val="20"/>
          <w:szCs w:val="20"/>
        </w:rPr>
        <w:t>jersey partner</w:t>
      </w:r>
      <w:r w:rsidR="001E4C60">
        <w:rPr>
          <w:rFonts w:ascii="Arial" w:hAnsi="Arial" w:cs="Arial"/>
          <w:sz w:val="20"/>
          <w:szCs w:val="20"/>
        </w:rPr>
        <w:t xml:space="preserve"> in February 2017.</w:t>
      </w:r>
    </w:p>
    <w:p w14:paraId="15861A70" w14:textId="6BBB9E16" w:rsidR="00AB4F33" w:rsidRDefault="007A55C6">
      <w:bookmarkStart w:id="2" w:name="_Hlk529184374"/>
      <w:r>
        <w:t xml:space="preserve">Prior to his appointment as </w:t>
      </w:r>
      <w:r w:rsidR="00D012A5">
        <w:t>p</w:t>
      </w:r>
      <w:r>
        <w:t>resident of Austin FC,</w:t>
      </w:r>
      <w:r w:rsidR="005772BD">
        <w:t xml:space="preserve"> </w:t>
      </w:r>
      <w:proofErr w:type="spellStart"/>
      <w:r w:rsidR="005772BD">
        <w:t>Loughnane’s</w:t>
      </w:r>
      <w:proofErr w:type="spellEnd"/>
      <w:r w:rsidRPr="007A1723">
        <w:t xml:space="preserve"> spor</w:t>
      </w:r>
      <w:r w:rsidR="00E67AAF">
        <w:t xml:space="preserve">ts and entertainment background </w:t>
      </w:r>
      <w:r w:rsidRPr="007A1723">
        <w:t>encompasse</w:t>
      </w:r>
      <w:r>
        <w:t>d</w:t>
      </w:r>
      <w:r w:rsidRPr="007A1723">
        <w:t xml:space="preserve"> leadership </w:t>
      </w:r>
      <w:r>
        <w:t xml:space="preserve">and sales </w:t>
      </w:r>
      <w:r w:rsidRPr="007A1723">
        <w:t xml:space="preserve">roles with </w:t>
      </w:r>
      <w:r>
        <w:t>four</w:t>
      </w:r>
      <w:r w:rsidRPr="007A1723">
        <w:t xml:space="preserve"> major league sports franchises</w:t>
      </w:r>
      <w:r>
        <w:t xml:space="preserve"> across three major leagues: MLS, NBA and NHL. </w:t>
      </w:r>
      <w:r w:rsidR="00246407">
        <w:t xml:space="preserve">Before joining MLS’ Columbus Crew SC as </w:t>
      </w:r>
      <w:r w:rsidR="00D012A5">
        <w:t>p</w:t>
      </w:r>
      <w:r w:rsidR="00246407">
        <w:t xml:space="preserve">resident of </w:t>
      </w:r>
      <w:r w:rsidR="00D012A5">
        <w:t>b</w:t>
      </w:r>
      <w:r w:rsidR="00246407">
        <w:t xml:space="preserve">usiness </w:t>
      </w:r>
      <w:r w:rsidR="00D012A5">
        <w:t>o</w:t>
      </w:r>
      <w:r w:rsidR="00246407">
        <w:t xml:space="preserve">perations in 2014, </w:t>
      </w:r>
      <w:r w:rsidR="0079422C">
        <w:t xml:space="preserve">Loughnane </w:t>
      </w:r>
      <w:r w:rsidR="0079422C" w:rsidRPr="007A1723">
        <w:t xml:space="preserve">oversaw all sponsorship and media sales initiatives </w:t>
      </w:r>
      <w:r w:rsidR="0079422C">
        <w:t xml:space="preserve">as VP of </w:t>
      </w:r>
      <w:r w:rsidR="00D012A5">
        <w:t>c</w:t>
      </w:r>
      <w:r w:rsidR="0079422C">
        <w:t xml:space="preserve">orporate </w:t>
      </w:r>
      <w:r w:rsidR="00D012A5">
        <w:t>p</w:t>
      </w:r>
      <w:r w:rsidR="0079422C">
        <w:t xml:space="preserve">artnerships </w:t>
      </w:r>
      <w:r w:rsidR="0079422C" w:rsidRPr="007A1723">
        <w:t>for</w:t>
      </w:r>
      <w:r w:rsidR="0079422C">
        <w:t xml:space="preserve"> the </w:t>
      </w:r>
      <w:r w:rsidR="0079422C" w:rsidRPr="007A1723">
        <w:t>NBA</w:t>
      </w:r>
      <w:r w:rsidR="0079422C">
        <w:t xml:space="preserve">’s Detroit Pistons. </w:t>
      </w:r>
      <w:r w:rsidR="009156FA">
        <w:t>Loughnane previously helped launch a major league franchise as a</w:t>
      </w:r>
      <w:r w:rsidR="00527FBC">
        <w:t xml:space="preserve"> </w:t>
      </w:r>
      <w:r w:rsidR="009156FA">
        <w:t>member of the NHL’s Columbus Blue Jackets</w:t>
      </w:r>
      <w:r w:rsidR="00D012A5">
        <w:t>’</w:t>
      </w:r>
      <w:r w:rsidR="009156FA">
        <w:t xml:space="preserve"> inaugural </w:t>
      </w:r>
      <w:r w:rsidR="00527FBC">
        <w:t xml:space="preserve">front office </w:t>
      </w:r>
      <w:r w:rsidR="009156FA">
        <w:t xml:space="preserve">staff. Prior to his role </w:t>
      </w:r>
      <w:r w:rsidR="00E11A70">
        <w:t>with</w:t>
      </w:r>
      <w:r w:rsidR="009156FA">
        <w:t xml:space="preserve"> the Blue Jackets, Loughnane worked for the NHL’s Detroit Red Wings during the franchise’s back-to-back Stanley Cup runs in 1996-1997 and 1997-1998</w:t>
      </w:r>
      <w:r w:rsidR="00527FBC">
        <w:t xml:space="preserve"> as a sponsorship sales executive</w:t>
      </w:r>
      <w:r w:rsidR="009156FA">
        <w:t xml:space="preserve">. </w:t>
      </w:r>
      <w:bookmarkEnd w:id="0"/>
      <w:bookmarkEnd w:id="2"/>
    </w:p>
    <w:sectPr w:rsidR="00AB4F33" w:rsidSect="008E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153F"/>
    <w:multiLevelType w:val="hybridMultilevel"/>
    <w:tmpl w:val="9036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5F"/>
    <w:rsid w:val="00030986"/>
    <w:rsid w:val="00033BFD"/>
    <w:rsid w:val="000350A5"/>
    <w:rsid w:val="000A206A"/>
    <w:rsid w:val="000B7A1E"/>
    <w:rsid w:val="000D1A14"/>
    <w:rsid w:val="00116DC4"/>
    <w:rsid w:val="00152236"/>
    <w:rsid w:val="001875EE"/>
    <w:rsid w:val="00193F4A"/>
    <w:rsid w:val="001956BE"/>
    <w:rsid w:val="001A3758"/>
    <w:rsid w:val="001B0350"/>
    <w:rsid w:val="001E4C60"/>
    <w:rsid w:val="001F3033"/>
    <w:rsid w:val="00214F12"/>
    <w:rsid w:val="00246407"/>
    <w:rsid w:val="00275A28"/>
    <w:rsid w:val="00285844"/>
    <w:rsid w:val="00285E34"/>
    <w:rsid w:val="002C2EA2"/>
    <w:rsid w:val="002E1FF6"/>
    <w:rsid w:val="002E39AC"/>
    <w:rsid w:val="002F2BD4"/>
    <w:rsid w:val="00321B95"/>
    <w:rsid w:val="00324A8D"/>
    <w:rsid w:val="003357AA"/>
    <w:rsid w:val="00337026"/>
    <w:rsid w:val="00354E39"/>
    <w:rsid w:val="00396589"/>
    <w:rsid w:val="003B6423"/>
    <w:rsid w:val="003C552F"/>
    <w:rsid w:val="003E0E51"/>
    <w:rsid w:val="003F69BE"/>
    <w:rsid w:val="00424436"/>
    <w:rsid w:val="00432325"/>
    <w:rsid w:val="00454A9A"/>
    <w:rsid w:val="0046707F"/>
    <w:rsid w:val="00480736"/>
    <w:rsid w:val="0048120D"/>
    <w:rsid w:val="0049018C"/>
    <w:rsid w:val="004C53BF"/>
    <w:rsid w:val="004D2051"/>
    <w:rsid w:val="004E5E1F"/>
    <w:rsid w:val="004F2E5F"/>
    <w:rsid w:val="004F73CA"/>
    <w:rsid w:val="00527FBC"/>
    <w:rsid w:val="00553945"/>
    <w:rsid w:val="00572007"/>
    <w:rsid w:val="005772BD"/>
    <w:rsid w:val="00582DF8"/>
    <w:rsid w:val="00593676"/>
    <w:rsid w:val="005B1216"/>
    <w:rsid w:val="005F3EEE"/>
    <w:rsid w:val="0060262C"/>
    <w:rsid w:val="006242E2"/>
    <w:rsid w:val="006479C8"/>
    <w:rsid w:val="00662796"/>
    <w:rsid w:val="00670494"/>
    <w:rsid w:val="00672D83"/>
    <w:rsid w:val="00673232"/>
    <w:rsid w:val="006828AD"/>
    <w:rsid w:val="00684AF8"/>
    <w:rsid w:val="006A1522"/>
    <w:rsid w:val="006C1321"/>
    <w:rsid w:val="00706B1A"/>
    <w:rsid w:val="007154D5"/>
    <w:rsid w:val="00723FE4"/>
    <w:rsid w:val="00732A8F"/>
    <w:rsid w:val="0079422C"/>
    <w:rsid w:val="00794666"/>
    <w:rsid w:val="007A55C6"/>
    <w:rsid w:val="008006B3"/>
    <w:rsid w:val="008502D2"/>
    <w:rsid w:val="00852F7B"/>
    <w:rsid w:val="008635D4"/>
    <w:rsid w:val="00884262"/>
    <w:rsid w:val="0089344F"/>
    <w:rsid w:val="008E253A"/>
    <w:rsid w:val="009156FA"/>
    <w:rsid w:val="009162CB"/>
    <w:rsid w:val="00922E1C"/>
    <w:rsid w:val="009235EE"/>
    <w:rsid w:val="00926B4A"/>
    <w:rsid w:val="00936986"/>
    <w:rsid w:val="009A5EA2"/>
    <w:rsid w:val="009B0E44"/>
    <w:rsid w:val="00A03B7D"/>
    <w:rsid w:val="00A075AE"/>
    <w:rsid w:val="00A12FD0"/>
    <w:rsid w:val="00A21470"/>
    <w:rsid w:val="00A22AD9"/>
    <w:rsid w:val="00A259D8"/>
    <w:rsid w:val="00A452C7"/>
    <w:rsid w:val="00A63B75"/>
    <w:rsid w:val="00A877D5"/>
    <w:rsid w:val="00AB4F33"/>
    <w:rsid w:val="00AC3A8F"/>
    <w:rsid w:val="00AD0F70"/>
    <w:rsid w:val="00AD7687"/>
    <w:rsid w:val="00AE5FCE"/>
    <w:rsid w:val="00AF1722"/>
    <w:rsid w:val="00B00FCA"/>
    <w:rsid w:val="00B23101"/>
    <w:rsid w:val="00B270BC"/>
    <w:rsid w:val="00B41321"/>
    <w:rsid w:val="00B531CD"/>
    <w:rsid w:val="00B71427"/>
    <w:rsid w:val="00B87210"/>
    <w:rsid w:val="00B9107F"/>
    <w:rsid w:val="00BD5BE7"/>
    <w:rsid w:val="00BD7419"/>
    <w:rsid w:val="00BF2B54"/>
    <w:rsid w:val="00BF3062"/>
    <w:rsid w:val="00C0714A"/>
    <w:rsid w:val="00C217DC"/>
    <w:rsid w:val="00CA481C"/>
    <w:rsid w:val="00CD2431"/>
    <w:rsid w:val="00D012A5"/>
    <w:rsid w:val="00D0407A"/>
    <w:rsid w:val="00D132ED"/>
    <w:rsid w:val="00D217C0"/>
    <w:rsid w:val="00D41240"/>
    <w:rsid w:val="00D5349E"/>
    <w:rsid w:val="00D613DB"/>
    <w:rsid w:val="00D94CF8"/>
    <w:rsid w:val="00D96705"/>
    <w:rsid w:val="00DC0A61"/>
    <w:rsid w:val="00DC3C7F"/>
    <w:rsid w:val="00DE7352"/>
    <w:rsid w:val="00E11A70"/>
    <w:rsid w:val="00E61C70"/>
    <w:rsid w:val="00E656E3"/>
    <w:rsid w:val="00E67AAF"/>
    <w:rsid w:val="00E80F1D"/>
    <w:rsid w:val="00EB6535"/>
    <w:rsid w:val="00ED7FF2"/>
    <w:rsid w:val="00EE6CE1"/>
    <w:rsid w:val="00F02CF6"/>
    <w:rsid w:val="00F233A1"/>
    <w:rsid w:val="00F62F1A"/>
    <w:rsid w:val="00F6551F"/>
    <w:rsid w:val="00F726F2"/>
    <w:rsid w:val="00F777E9"/>
    <w:rsid w:val="00F93209"/>
    <w:rsid w:val="00FA2267"/>
    <w:rsid w:val="00FC4AA0"/>
    <w:rsid w:val="00FD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804F"/>
  <w15:docId w15:val="{28127F63-D741-47E4-9ED3-C068E57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E5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54D5"/>
    <w:pPr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F2B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Miller</dc:creator>
  <cp:keywords/>
  <dc:description/>
  <cp:lastModifiedBy>Andy Loughnane</cp:lastModifiedBy>
  <cp:revision>2</cp:revision>
  <dcterms:created xsi:type="dcterms:W3CDTF">2019-03-15T13:29:00Z</dcterms:created>
  <dcterms:modified xsi:type="dcterms:W3CDTF">2019-03-15T13:29:00Z</dcterms:modified>
</cp:coreProperties>
</file>